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4577" w:rsidRPr="009D4577" w:rsidRDefault="009D4577" w:rsidP="009D4577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9D4577">
        <w:rPr>
          <w:rFonts w:ascii="Arial" w:hAnsi="Arial" w:cs="Arial"/>
          <w:b/>
          <w:bCs/>
          <w:sz w:val="32"/>
          <w:szCs w:val="32"/>
        </w:rPr>
        <w:t>SATSO 31. Meslek Komitesi</w:t>
      </w:r>
      <w:r w:rsidR="0092632E">
        <w:rPr>
          <w:rFonts w:ascii="Arial" w:hAnsi="Arial" w:cs="Arial"/>
          <w:b/>
          <w:bCs/>
          <w:sz w:val="32"/>
          <w:szCs w:val="32"/>
        </w:rPr>
        <w:t>’</w:t>
      </w:r>
      <w:r w:rsidRPr="009D4577">
        <w:rPr>
          <w:rFonts w:ascii="Arial" w:hAnsi="Arial" w:cs="Arial"/>
          <w:b/>
          <w:bCs/>
          <w:sz w:val="32"/>
          <w:szCs w:val="32"/>
        </w:rPr>
        <w:t>nden Cep Telefonu Taksit Yönetmeliğinin Değişmesi Çağrısı</w:t>
      </w:r>
    </w:p>
    <w:p w:rsidR="000A27F1" w:rsidRPr="009D4577" w:rsidRDefault="0002611D" w:rsidP="009D4577">
      <w:pPr>
        <w:jc w:val="both"/>
        <w:rPr>
          <w:rFonts w:ascii="Arial" w:hAnsi="Arial" w:cs="Arial"/>
          <w:sz w:val="24"/>
          <w:szCs w:val="24"/>
        </w:rPr>
      </w:pPr>
      <w:r w:rsidRPr="009D4577">
        <w:rPr>
          <w:rFonts w:ascii="Arial" w:hAnsi="Arial" w:cs="Arial"/>
          <w:sz w:val="24"/>
          <w:szCs w:val="24"/>
        </w:rPr>
        <w:t>Sakarya Ticaret ve Sanayi Odası Bilişim Telekomünikasyon temsilcisi 31. Meslek Komitesi, sektörün gelişimi</w:t>
      </w:r>
      <w:r w:rsidR="001C74E4" w:rsidRPr="009D4577">
        <w:rPr>
          <w:rFonts w:ascii="Arial" w:hAnsi="Arial" w:cs="Arial"/>
          <w:sz w:val="24"/>
          <w:szCs w:val="24"/>
        </w:rPr>
        <w:t xml:space="preserve"> için çalışmaya, sorunları gündeme taşımaya devam ediyor.</w:t>
      </w:r>
    </w:p>
    <w:p w:rsidR="009D4577" w:rsidRPr="00362606" w:rsidRDefault="001C74E4" w:rsidP="009D4577">
      <w:pPr>
        <w:jc w:val="both"/>
        <w:rPr>
          <w:rFonts w:ascii="Arial" w:hAnsi="Arial" w:cs="Arial"/>
          <w:sz w:val="24"/>
          <w:szCs w:val="24"/>
        </w:rPr>
      </w:pPr>
      <w:r w:rsidRPr="009D4577">
        <w:rPr>
          <w:rFonts w:ascii="Arial" w:hAnsi="Arial" w:cs="Arial"/>
          <w:sz w:val="24"/>
          <w:szCs w:val="24"/>
        </w:rPr>
        <w:t xml:space="preserve">Komitenin Başkan ve üyelerinin katılımıyla gerçekleştirdiği son toplantısında </w:t>
      </w:r>
      <w:r w:rsidR="005C4804" w:rsidRPr="009D4577">
        <w:rPr>
          <w:rFonts w:ascii="Arial" w:hAnsi="Arial" w:cs="Arial"/>
          <w:sz w:val="24"/>
          <w:szCs w:val="24"/>
        </w:rPr>
        <w:t xml:space="preserve">ana gündem cep telefonlarına uygulanan taksit sınırlaması oldu. </w:t>
      </w:r>
      <w:r w:rsidR="00DC45EC" w:rsidRPr="009D4577">
        <w:rPr>
          <w:rFonts w:ascii="Arial" w:hAnsi="Arial" w:cs="Arial"/>
          <w:sz w:val="24"/>
          <w:szCs w:val="24"/>
        </w:rPr>
        <w:t xml:space="preserve">Komite üyeleri son zamanlarda artan dolar kuru sebebiyle ortalama cep telefonlarının da fiyatlarının çok arttığını, taksit sınırlamasına tabi olan 3500 TL altına </w:t>
      </w:r>
      <w:r w:rsidR="009921DF" w:rsidRPr="009D4577">
        <w:rPr>
          <w:rFonts w:ascii="Arial" w:hAnsi="Arial" w:cs="Arial"/>
          <w:sz w:val="24"/>
          <w:szCs w:val="24"/>
        </w:rPr>
        <w:t xml:space="preserve">kapsamlı bir telefon kalmadığının altını çizdiler. </w:t>
      </w:r>
    </w:p>
    <w:p w:rsidR="00DC45EC" w:rsidRPr="009D4577" w:rsidRDefault="009921DF" w:rsidP="009D4577">
      <w:pPr>
        <w:jc w:val="both"/>
        <w:rPr>
          <w:rFonts w:ascii="Arial" w:hAnsi="Arial" w:cs="Arial"/>
          <w:sz w:val="24"/>
          <w:szCs w:val="24"/>
        </w:rPr>
      </w:pPr>
      <w:r w:rsidRPr="009D4577">
        <w:rPr>
          <w:rFonts w:ascii="Arial" w:hAnsi="Arial" w:cs="Arial"/>
          <w:sz w:val="24"/>
          <w:szCs w:val="24"/>
        </w:rPr>
        <w:t>Konuyla ilgili komitesi adına açıklamada bulunan Meclis Üyesi Behlül Bayrak, taksit yönetmeliğinin tamamen kaldırılması ya da kapsamının genişletilmesi gerektiğini dile getirerek şunlardı belirtti: “</w:t>
      </w:r>
      <w:r w:rsidR="004F058E" w:rsidRPr="009D4577">
        <w:rPr>
          <w:rFonts w:ascii="Arial" w:hAnsi="Arial" w:cs="Arial"/>
          <w:sz w:val="24"/>
          <w:szCs w:val="24"/>
        </w:rPr>
        <w:t xml:space="preserve">Cep telefonları artık hayatın vazgeçilmez bir gerekliliği ve bir temel ihtiyaçtır. Haberleşmenin neredeyse tamamı cep telefonları üzerinden gerçekleşmektedir. </w:t>
      </w:r>
    </w:p>
    <w:p w:rsidR="00353F72" w:rsidRDefault="00353F72" w:rsidP="009D4577">
      <w:pPr>
        <w:jc w:val="both"/>
        <w:rPr>
          <w:rFonts w:ascii="Arial" w:hAnsi="Arial" w:cs="Arial"/>
          <w:sz w:val="24"/>
          <w:szCs w:val="24"/>
        </w:rPr>
      </w:pPr>
      <w:r w:rsidRPr="009D4577">
        <w:rPr>
          <w:rFonts w:ascii="Arial" w:hAnsi="Arial" w:cs="Arial"/>
          <w:sz w:val="24"/>
          <w:szCs w:val="24"/>
        </w:rPr>
        <w:t xml:space="preserve">2020’nin hemen başında 3500 TL üstü cep telefonlarına yönelik taksit sınırlaması 3 aya indirilmişti. Ardından yaşanan pandemi süreci, kurlardaki artış, üretimin yavaşlaması cep telefonlarına ciddi zamların gelmesine neden oldu. </w:t>
      </w:r>
      <w:r w:rsidR="00C85271" w:rsidRPr="009D4577">
        <w:rPr>
          <w:rFonts w:ascii="Arial" w:hAnsi="Arial" w:cs="Arial"/>
          <w:sz w:val="24"/>
          <w:szCs w:val="24"/>
        </w:rPr>
        <w:t xml:space="preserve">Bu nedenle de neredeyse 3500 TL altına tüketiciyi memnun edebilecek, önemli özelliklere sahip ortalama denilecek bir telefon kalmadı. </w:t>
      </w:r>
    </w:p>
    <w:p w:rsidR="00825C9E" w:rsidRPr="004F5F0B" w:rsidRDefault="004F5F0B" w:rsidP="009D457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“</w:t>
      </w:r>
      <w:r w:rsidR="00D86B61">
        <w:rPr>
          <w:rFonts w:ascii="Arial" w:hAnsi="Arial" w:cs="Arial"/>
          <w:b/>
          <w:bCs/>
          <w:sz w:val="24"/>
          <w:szCs w:val="24"/>
        </w:rPr>
        <w:t>Taksit Sınırlaması kaldırılmalı</w:t>
      </w:r>
      <w:r w:rsidR="00825C9E" w:rsidRPr="004F5F0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”</w:t>
      </w:r>
      <w:r w:rsidR="00825C9E" w:rsidRPr="004F5F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75635" w:rsidRPr="009D4577" w:rsidRDefault="00C85271" w:rsidP="009D4577">
      <w:pPr>
        <w:jc w:val="both"/>
        <w:rPr>
          <w:rFonts w:ascii="Arial" w:hAnsi="Arial" w:cs="Arial"/>
          <w:sz w:val="24"/>
          <w:szCs w:val="24"/>
        </w:rPr>
      </w:pPr>
      <w:r w:rsidRPr="009D4577">
        <w:rPr>
          <w:rFonts w:ascii="Arial" w:hAnsi="Arial" w:cs="Arial"/>
          <w:sz w:val="24"/>
          <w:szCs w:val="24"/>
        </w:rPr>
        <w:t>2020 başından günümüze</w:t>
      </w:r>
      <w:r w:rsidR="00746105" w:rsidRPr="009D4577">
        <w:rPr>
          <w:rFonts w:ascii="Arial" w:hAnsi="Arial" w:cs="Arial"/>
          <w:sz w:val="24"/>
          <w:szCs w:val="24"/>
        </w:rPr>
        <w:t xml:space="preserve"> çok şey değişti. D</w:t>
      </w:r>
      <w:r w:rsidRPr="009D4577">
        <w:rPr>
          <w:rFonts w:ascii="Arial" w:hAnsi="Arial" w:cs="Arial"/>
          <w:sz w:val="24"/>
          <w:szCs w:val="24"/>
        </w:rPr>
        <w:t xml:space="preserve">ünyada ve ülkemiz ekonomisinde meydana gelen gelişmeler </w:t>
      </w:r>
      <w:r w:rsidR="00746105" w:rsidRPr="009D4577">
        <w:rPr>
          <w:rFonts w:ascii="Arial" w:hAnsi="Arial" w:cs="Arial"/>
          <w:sz w:val="24"/>
          <w:szCs w:val="24"/>
        </w:rPr>
        <w:t xml:space="preserve">piyasanın sürekli kontrol edilmesi ve yönetmeliğin de buna göre revize edilmesi gerektiriyor. </w:t>
      </w:r>
      <w:r w:rsidR="00775635" w:rsidRPr="009D4577">
        <w:rPr>
          <w:rFonts w:ascii="Arial" w:hAnsi="Arial" w:cs="Arial"/>
          <w:sz w:val="24"/>
          <w:szCs w:val="24"/>
        </w:rPr>
        <w:t xml:space="preserve">Haberleşme hakkının en önemli ürünü olan cep telefona ulaşımın kolaylaştırılması gerektiğini savunuyoruz. Şimdiki uygulamanın vatandaş ile işletmeleri karşı karşıya getirdiğini görüyoruz. </w:t>
      </w:r>
    </w:p>
    <w:p w:rsidR="00775635" w:rsidRPr="009D4577" w:rsidRDefault="00775635" w:rsidP="009D4577">
      <w:pPr>
        <w:jc w:val="both"/>
        <w:rPr>
          <w:rFonts w:ascii="Arial" w:hAnsi="Arial" w:cs="Arial"/>
          <w:sz w:val="24"/>
          <w:szCs w:val="24"/>
        </w:rPr>
      </w:pPr>
      <w:r w:rsidRPr="009D4577">
        <w:rPr>
          <w:rFonts w:ascii="Arial" w:hAnsi="Arial" w:cs="Arial"/>
          <w:sz w:val="24"/>
          <w:szCs w:val="24"/>
        </w:rPr>
        <w:t>Bu nedenle de; cep telefonlarına taksit sınırının tamamen kaldırılması</w:t>
      </w:r>
      <w:r w:rsidR="0056632C" w:rsidRPr="009D4577">
        <w:rPr>
          <w:rFonts w:ascii="Arial" w:hAnsi="Arial" w:cs="Arial"/>
          <w:sz w:val="24"/>
          <w:szCs w:val="24"/>
        </w:rPr>
        <w:t xml:space="preserve"> ancak bu mümkün olmuyorsa bile 3500 TL sınırının 7000 TL’ye çıkarılması gerektiğini düşünüyor ve talep ediyoruz. </w:t>
      </w:r>
      <w:r w:rsidR="00387488" w:rsidRPr="009D4577">
        <w:rPr>
          <w:rFonts w:ascii="Arial" w:hAnsi="Arial" w:cs="Arial"/>
          <w:sz w:val="24"/>
          <w:szCs w:val="24"/>
        </w:rPr>
        <w:t xml:space="preserve">12 taksit uygulaması </w:t>
      </w:r>
      <w:r w:rsidR="0056632C" w:rsidRPr="009D4577">
        <w:rPr>
          <w:rFonts w:ascii="Arial" w:hAnsi="Arial" w:cs="Arial"/>
          <w:sz w:val="24"/>
          <w:szCs w:val="24"/>
        </w:rPr>
        <w:t xml:space="preserve">7000 TL’ye kadar </w:t>
      </w:r>
      <w:r w:rsidR="00387488" w:rsidRPr="009D4577">
        <w:rPr>
          <w:rFonts w:ascii="Arial" w:hAnsi="Arial" w:cs="Arial"/>
          <w:sz w:val="24"/>
          <w:szCs w:val="24"/>
        </w:rPr>
        <w:t>olan telefonlara uygulansın.</w:t>
      </w:r>
      <w:r w:rsidR="00A51BC6" w:rsidRPr="009D4577">
        <w:rPr>
          <w:rFonts w:ascii="Arial" w:hAnsi="Arial" w:cs="Arial"/>
          <w:sz w:val="24"/>
          <w:szCs w:val="24"/>
        </w:rPr>
        <w:t xml:space="preserve"> </w:t>
      </w:r>
      <w:r w:rsidR="004F5F0B">
        <w:rPr>
          <w:rFonts w:ascii="Arial" w:hAnsi="Arial" w:cs="Arial"/>
          <w:sz w:val="24"/>
          <w:szCs w:val="24"/>
        </w:rPr>
        <w:t>31. Meslek Komitesi ve temsil ettiğimiz GSM sektörü adına y</w:t>
      </w:r>
      <w:r w:rsidR="00A51BC6" w:rsidRPr="009D4577">
        <w:rPr>
          <w:rFonts w:ascii="Arial" w:hAnsi="Arial" w:cs="Arial"/>
          <w:sz w:val="24"/>
          <w:szCs w:val="24"/>
        </w:rPr>
        <w:t xml:space="preserve">önetmeliğe gelecek bu güncelleme ile piyasanın daha da canlanacağını düşünüyoruz. Yetkililerden bu konuda çalışma bekliyoruz.” ifadelerini kullandı. </w:t>
      </w:r>
    </w:p>
    <w:sectPr w:rsidR="00775635" w:rsidRPr="009D45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56"/>
    <w:rsid w:val="0002611D"/>
    <w:rsid w:val="000A27F1"/>
    <w:rsid w:val="001C74E4"/>
    <w:rsid w:val="00226903"/>
    <w:rsid w:val="00337656"/>
    <w:rsid w:val="00353F72"/>
    <w:rsid w:val="00362606"/>
    <w:rsid w:val="00387488"/>
    <w:rsid w:val="003A6C78"/>
    <w:rsid w:val="004078B3"/>
    <w:rsid w:val="004F058E"/>
    <w:rsid w:val="004F5F0B"/>
    <w:rsid w:val="0056632C"/>
    <w:rsid w:val="005C4804"/>
    <w:rsid w:val="006B24BF"/>
    <w:rsid w:val="00746105"/>
    <w:rsid w:val="00775635"/>
    <w:rsid w:val="00825C9E"/>
    <w:rsid w:val="008F7A3D"/>
    <w:rsid w:val="0092632E"/>
    <w:rsid w:val="009921DF"/>
    <w:rsid w:val="009D4577"/>
    <w:rsid w:val="00A51BC6"/>
    <w:rsid w:val="00BA5895"/>
    <w:rsid w:val="00C85271"/>
    <w:rsid w:val="00CA6929"/>
    <w:rsid w:val="00D86B61"/>
    <w:rsid w:val="00DC45EC"/>
    <w:rsid w:val="00F9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3CD64"/>
  <w15:chartTrackingRefBased/>
  <w15:docId w15:val="{DE3C0E67-2272-4D0E-B7C1-9EFE37E0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2</cp:revision>
  <dcterms:created xsi:type="dcterms:W3CDTF">2021-11-19T12:52:00Z</dcterms:created>
  <dcterms:modified xsi:type="dcterms:W3CDTF">2021-11-19T12:52:00Z</dcterms:modified>
</cp:coreProperties>
</file>